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5A9EB" w14:textId="77777777" w:rsidR="00BB3C3A" w:rsidRDefault="00FD248F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AO</w:t>
      </w:r>
    </w:p>
    <w:p w14:paraId="21346E32" w14:textId="77777777" w:rsidR="00BB3C3A" w:rsidRDefault="00FD248F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14:paraId="73743520" w14:textId="77777777" w:rsidR="00BB3C3A" w:rsidRDefault="00BB3C3A">
      <w:pPr>
        <w:pStyle w:val="Standard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C26F8F9" w14:textId="77777777" w:rsidR="00BB3C3A" w:rsidRDefault="00FD248F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REQUERIMENTO</w:t>
      </w:r>
    </w:p>
    <w:p w14:paraId="0E2A351D" w14:textId="77777777" w:rsidR="00BB3C3A" w:rsidRDefault="00BB3C3A">
      <w:pPr>
        <w:pStyle w:val="Standard"/>
        <w:jc w:val="center"/>
        <w:rPr>
          <w:rFonts w:ascii="Arial" w:hAnsi="Arial"/>
          <w:b/>
          <w:sz w:val="22"/>
          <w:szCs w:val="22"/>
        </w:rPr>
      </w:pPr>
    </w:p>
    <w:p w14:paraId="0444460C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4A3FE9CA" w14:textId="77777777" w:rsidR="00BB3C3A" w:rsidRDefault="00BB3C3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0F8C367" w14:textId="77777777" w:rsidR="00BB3C3A" w:rsidRDefault="00BB3C3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26CF1CD" w14:textId="77777777" w:rsidR="00BB3C3A" w:rsidRDefault="00BB3C3A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88525D5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CPF/CNPJ:</w:t>
      </w:r>
    </w:p>
    <w:p w14:paraId="4709267C" w14:textId="77777777" w:rsidR="00BB3C3A" w:rsidRDefault="00BB3C3A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15" w:type="dxa"/>
        <w:tblInd w:w="-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5"/>
      </w:tblGrid>
      <w:tr w:rsidR="00BB3C3A" w14:paraId="7F1C99CD" w14:textId="77777777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8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162F2D" w14:textId="77777777" w:rsidR="00BB3C3A" w:rsidRDefault="00FD248F">
            <w:pPr>
              <w:pStyle w:val="NormalWeb"/>
              <w:spacing w:before="0" w:after="0"/>
              <w:ind w:left="111"/>
              <w:jc w:val="both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14:paraId="0745401E" w14:textId="77777777" w:rsidR="00BB3C3A" w:rsidRDefault="00BB3C3A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6B96F15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Nacionalidade: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brasileira   (   )  outra:</w:t>
      </w:r>
    </w:p>
    <w:p w14:paraId="12E7243E" w14:textId="77777777" w:rsidR="00BB3C3A" w:rsidRDefault="00BB3C3A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866070F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</w:p>
    <w:p w14:paraId="0D29AE8F" w14:textId="77777777" w:rsidR="00BB3C3A" w:rsidRDefault="00BB3C3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1A4AD7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proofErr w:type="gramStart"/>
      <w:r>
        <w:rPr>
          <w:rFonts w:ascii="Arial" w:hAnsi="Arial" w:cs="Arial"/>
          <w:b/>
          <w:bCs/>
          <w:sz w:val="22"/>
          <w:szCs w:val="22"/>
        </w:rPr>
        <w:t>(  )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Solteiro(a)   (  ) Casado(a)   (  )  Viúvo(a)    (  )  Divorciado(a)   (  )  Separado(a)  </w:t>
      </w:r>
    </w:p>
    <w:p w14:paraId="72B5D7FE" w14:textId="77777777" w:rsidR="00BB3C3A" w:rsidRDefault="00BB3C3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52C2CD3" w14:textId="77777777" w:rsidR="00BB3C3A" w:rsidRDefault="00FD248F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Existência de União Estável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:  (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 )   Sim   (   )  Não</w:t>
      </w:r>
    </w:p>
    <w:p w14:paraId="4AC076BD" w14:textId="77777777" w:rsidR="00BB3C3A" w:rsidRDefault="00BB3C3A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4981391" w14:textId="77777777" w:rsidR="00BB3C3A" w:rsidRDefault="00FD248F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REQUER</w:t>
      </w:r>
      <w:r>
        <w:rPr>
          <w:rFonts w:ascii="Arial" w:hAnsi="Arial"/>
          <w:sz w:val="22"/>
          <w:szCs w:val="22"/>
        </w:rPr>
        <w:t xml:space="preserve">, com fundamento no artigo 206 da Lei nº </w:t>
      </w:r>
      <w:r>
        <w:rPr>
          <w:rFonts w:ascii="Arial" w:hAnsi="Arial"/>
          <w:sz w:val="22"/>
          <w:szCs w:val="22"/>
        </w:rPr>
        <w:t xml:space="preserve">6.015/1973, a </w:t>
      </w:r>
      <w:r>
        <w:rPr>
          <w:rFonts w:ascii="Arial" w:hAnsi="Arial"/>
          <w:b/>
          <w:sz w:val="22"/>
          <w:szCs w:val="22"/>
        </w:rPr>
        <w:t>DESISTÊNCIA DO REGISTRO/AVERBAÇÃO</w:t>
      </w:r>
      <w:r>
        <w:rPr>
          <w:rFonts w:ascii="Arial" w:hAnsi="Arial"/>
          <w:sz w:val="22"/>
          <w:szCs w:val="22"/>
        </w:rPr>
        <w:t xml:space="preserve"> do título protocolado sob o nº __________, ciente de que a quantia correspondente à prenotação será deduzida do depósito prévio efetuado. </w:t>
      </w:r>
      <w:r>
        <w:rPr>
          <w:rFonts w:ascii="Arial" w:hAnsi="Arial" w:cs="Arial"/>
          <w:sz w:val="22"/>
          <w:szCs w:val="22"/>
        </w:rPr>
        <w:t>Declaro que os campos em brancos são dados desconhecidos.</w:t>
      </w:r>
    </w:p>
    <w:p w14:paraId="69337285" w14:textId="77777777" w:rsidR="00BB3C3A" w:rsidRDefault="00BB3C3A">
      <w:pPr>
        <w:pStyle w:val="Standard"/>
        <w:rPr>
          <w:sz w:val="22"/>
          <w:szCs w:val="22"/>
        </w:rPr>
      </w:pPr>
    </w:p>
    <w:p w14:paraId="75BD5824" w14:textId="77777777" w:rsidR="00BB3C3A" w:rsidRDefault="00FD248F">
      <w:pPr>
        <w:pStyle w:val="Standard"/>
        <w:spacing w:line="360" w:lineRule="auto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Votorantim,</w:t>
      </w:r>
      <w:r>
        <w:rPr>
          <w:rFonts w:ascii="Arial" w:hAnsi="Arial" w:cs="Arial"/>
          <w:sz w:val="22"/>
          <w:szCs w:val="22"/>
        </w:rPr>
        <w:t xml:space="preserve"> ____ de _______________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20__.</w:t>
      </w:r>
    </w:p>
    <w:p w14:paraId="7BEB58A2" w14:textId="77777777" w:rsidR="00BB3C3A" w:rsidRDefault="00BB3C3A">
      <w:pPr>
        <w:pStyle w:val="Standard"/>
        <w:rPr>
          <w:rFonts w:ascii="Arial" w:hAnsi="Arial" w:cs="Arial"/>
          <w:sz w:val="22"/>
          <w:szCs w:val="22"/>
        </w:rPr>
      </w:pPr>
    </w:p>
    <w:p w14:paraId="0EB42CED" w14:textId="77777777" w:rsidR="00BB3C3A" w:rsidRDefault="00BB3C3A">
      <w:pPr>
        <w:pStyle w:val="Standard"/>
        <w:jc w:val="center"/>
        <w:rPr>
          <w:rFonts w:ascii="Arial" w:hAnsi="Arial" w:cs="Arial"/>
          <w:sz w:val="22"/>
          <w:szCs w:val="22"/>
        </w:rPr>
      </w:pPr>
    </w:p>
    <w:p w14:paraId="312C2D21" w14:textId="77777777" w:rsidR="00BB3C3A" w:rsidRDefault="00BB3C3A">
      <w:pPr>
        <w:pStyle w:val="Standard"/>
        <w:jc w:val="center"/>
        <w:rPr>
          <w:rFonts w:ascii="Arial" w:hAnsi="Arial" w:cs="Arial"/>
          <w:sz w:val="22"/>
          <w:szCs w:val="22"/>
        </w:rPr>
      </w:pPr>
    </w:p>
    <w:p w14:paraId="06CC2B33" w14:textId="77777777" w:rsidR="00BB3C3A" w:rsidRDefault="00FD248F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</w:t>
      </w:r>
    </w:p>
    <w:p w14:paraId="61A1FFB1" w14:textId="77777777" w:rsidR="00BB3C3A" w:rsidRDefault="00FD248F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</w:t>
      </w:r>
    </w:p>
    <w:sectPr w:rsidR="00BB3C3A">
      <w:footerReference w:type="default" r:id="rId6"/>
      <w:pgSz w:w="11906" w:h="16838"/>
      <w:pgMar w:top="1417" w:right="1701" w:bottom="1417" w:left="1701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6AE14" w14:textId="77777777" w:rsidR="00000000" w:rsidRDefault="00FD248F">
      <w:pPr>
        <w:spacing w:after="0" w:line="240" w:lineRule="auto"/>
      </w:pPr>
      <w:r>
        <w:separator/>
      </w:r>
    </w:p>
  </w:endnote>
  <w:endnote w:type="continuationSeparator" w:id="0">
    <w:p w14:paraId="0412DA50" w14:textId="77777777" w:rsidR="00000000" w:rsidRDefault="00FD2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8CFB7" w14:textId="77777777" w:rsidR="00096D79" w:rsidRDefault="00FD248F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B2409" w14:textId="77777777" w:rsidR="00000000" w:rsidRDefault="00FD248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7B72E23" w14:textId="77777777" w:rsidR="00000000" w:rsidRDefault="00FD24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B3C3A"/>
    <w:rsid w:val="00BB3C3A"/>
    <w:rsid w:val="00FD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86978"/>
  <w15:docId w15:val="{C662E37E-9DDD-4BB0-8F1E-84F1D9AE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652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2021-12-01T14:28:00Z</cp:lastPrinted>
  <dcterms:created xsi:type="dcterms:W3CDTF">2023-03-10T15:01:00Z</dcterms:created>
  <dcterms:modified xsi:type="dcterms:W3CDTF">2023-03-10T15:01:00Z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